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D08E5" w:rsidRDefault="002D08E5" w:rsidP="002D08E5">
      <w:pPr>
        <w:spacing w:after="0"/>
        <w:jc w:val="both"/>
        <w:rPr>
          <w:rFonts w:cs="David"/>
          <w:rtl/>
        </w:rPr>
      </w:pPr>
    </w:p>
    <w:p w:rsidR="002D08E5" w:rsidRPr="002D08E5" w:rsidRDefault="002D08E5" w:rsidP="002D08E5">
      <w:pPr>
        <w:spacing w:after="0"/>
        <w:jc w:val="both"/>
        <w:rPr>
          <w:rFonts w:cs="David"/>
          <w:rtl/>
        </w:rPr>
      </w:pPr>
    </w:p>
    <w:p w:rsidR="002D08E5" w:rsidRPr="002D08E5" w:rsidRDefault="002D08E5" w:rsidP="002D08E5">
      <w:pPr>
        <w:spacing w:after="0"/>
        <w:jc w:val="right"/>
        <w:rPr>
          <w:rFonts w:cs="David"/>
          <w:rtl/>
        </w:rPr>
      </w:pPr>
      <w:r w:rsidRPr="002D08E5">
        <w:rPr>
          <w:rFonts w:cs="David" w:hint="cs"/>
          <w:rtl/>
        </w:rPr>
        <w:t>תמוז</w:t>
      </w:r>
      <w:r w:rsidRPr="002D08E5">
        <w:rPr>
          <w:rFonts w:cs="David"/>
          <w:rtl/>
        </w:rPr>
        <w:t xml:space="preserve"> תש"</w:t>
      </w:r>
      <w:r w:rsidRPr="002D08E5">
        <w:rPr>
          <w:rFonts w:cs="David" w:hint="cs"/>
          <w:rtl/>
        </w:rPr>
        <w:t>פ</w:t>
      </w:r>
    </w:p>
    <w:p w:rsidR="002D08E5" w:rsidRPr="002D08E5" w:rsidRDefault="002D08E5" w:rsidP="002D08E5">
      <w:pPr>
        <w:spacing w:after="0"/>
        <w:jc w:val="right"/>
        <w:rPr>
          <w:rFonts w:cs="David"/>
          <w:rtl/>
        </w:rPr>
      </w:pPr>
      <w:r w:rsidRPr="002D08E5">
        <w:rPr>
          <w:rFonts w:cs="David" w:hint="cs"/>
          <w:rtl/>
        </w:rPr>
        <w:t>יולי</w:t>
      </w:r>
      <w:r w:rsidRPr="002D08E5">
        <w:rPr>
          <w:rFonts w:cs="David"/>
          <w:rtl/>
        </w:rPr>
        <w:t xml:space="preserve"> </w:t>
      </w:r>
      <w:r w:rsidRPr="002D08E5">
        <w:rPr>
          <w:rFonts w:cs="David" w:hint="cs"/>
          <w:rtl/>
        </w:rPr>
        <w:t>2020</w:t>
      </w:r>
    </w:p>
    <w:p w:rsidR="002D08E5" w:rsidRDefault="002D08E5" w:rsidP="002D08E5">
      <w:pPr>
        <w:spacing w:after="0"/>
        <w:jc w:val="center"/>
        <w:rPr>
          <w:rFonts w:cs="David"/>
          <w:b/>
          <w:bCs/>
          <w:u w:val="single"/>
          <w:rtl/>
        </w:rPr>
      </w:pPr>
    </w:p>
    <w:p w:rsidR="002D08E5" w:rsidRDefault="002D08E5" w:rsidP="002D08E5">
      <w:pPr>
        <w:spacing w:after="0"/>
        <w:jc w:val="center"/>
        <w:rPr>
          <w:rFonts w:cs="David"/>
          <w:b/>
          <w:bCs/>
          <w:u w:val="single"/>
          <w:rtl/>
        </w:rPr>
      </w:pPr>
    </w:p>
    <w:p w:rsidR="002D08E5" w:rsidRPr="002D08E5" w:rsidRDefault="002D08E5" w:rsidP="002D08E5">
      <w:pPr>
        <w:spacing w:after="0"/>
        <w:jc w:val="center"/>
        <w:rPr>
          <w:rFonts w:cs="David"/>
          <w:b/>
          <w:bCs/>
          <w:u w:val="single"/>
          <w:rtl/>
        </w:rPr>
      </w:pPr>
      <w:r w:rsidRPr="002D08E5">
        <w:rPr>
          <w:rFonts w:cs="David"/>
          <w:b/>
          <w:bCs/>
          <w:u w:val="single"/>
          <w:rtl/>
        </w:rPr>
        <w:t>נוסח מודעה לעיתון</w:t>
      </w:r>
    </w:p>
    <w:p w:rsidR="002D08E5" w:rsidRPr="002D08E5" w:rsidRDefault="002D08E5" w:rsidP="002D08E5">
      <w:pPr>
        <w:spacing w:after="0"/>
        <w:jc w:val="both"/>
        <w:rPr>
          <w:rFonts w:cs="David"/>
          <w:b/>
          <w:bCs/>
          <w:rtl/>
        </w:rPr>
      </w:pPr>
    </w:p>
    <w:p w:rsidR="002D08E5" w:rsidRDefault="002D08E5" w:rsidP="002D08E5">
      <w:pPr>
        <w:spacing w:after="0"/>
        <w:jc w:val="both"/>
        <w:rPr>
          <w:rFonts w:cs="David"/>
          <w:b/>
          <w:bCs/>
          <w:rtl/>
        </w:rPr>
      </w:pPr>
    </w:p>
    <w:p w:rsidR="002D08E5" w:rsidRDefault="002D08E5" w:rsidP="002D08E5">
      <w:pPr>
        <w:spacing w:after="0"/>
        <w:jc w:val="both"/>
        <w:rPr>
          <w:rFonts w:cs="David"/>
          <w:b/>
          <w:bCs/>
          <w:rtl/>
        </w:rPr>
      </w:pPr>
    </w:p>
    <w:p w:rsidR="002D08E5" w:rsidRPr="002D08E5" w:rsidRDefault="002D08E5" w:rsidP="002D08E5">
      <w:pPr>
        <w:spacing w:after="0"/>
        <w:jc w:val="both"/>
        <w:rPr>
          <w:rFonts w:cs="David"/>
          <w:b/>
          <w:bCs/>
          <w:u w:val="single"/>
          <w:rtl/>
        </w:rPr>
      </w:pPr>
      <w:r w:rsidRPr="002D08E5">
        <w:rPr>
          <w:rFonts w:cs="David"/>
          <w:b/>
          <w:bCs/>
          <w:rtl/>
        </w:rPr>
        <w:t>הנדון:</w:t>
      </w:r>
      <w:r w:rsidRPr="002D08E5">
        <w:rPr>
          <w:rFonts w:cs="David"/>
          <w:b/>
          <w:bCs/>
          <w:u w:val="single"/>
          <w:rtl/>
        </w:rPr>
        <w:t xml:space="preserve"> מכרז פומבי </w:t>
      </w:r>
      <w:r w:rsidRPr="002D08E5">
        <w:rPr>
          <w:rFonts w:cs="David"/>
          <w:b/>
          <w:bCs/>
          <w:u w:val="single"/>
        </w:rPr>
        <w:t>13/2020</w:t>
      </w:r>
      <w:r w:rsidRPr="002D08E5">
        <w:rPr>
          <w:rFonts w:cs="David"/>
          <w:b/>
          <w:bCs/>
          <w:u w:val="single"/>
          <w:rtl/>
        </w:rPr>
        <w:t xml:space="preserve"> </w:t>
      </w:r>
      <w:r w:rsidRPr="002D08E5">
        <w:rPr>
          <w:rFonts w:cs="David" w:hint="cs"/>
          <w:b/>
          <w:bCs/>
          <w:u w:val="single"/>
          <w:rtl/>
        </w:rPr>
        <w:t>אספקת שירותי קישור מהירים לרשת האינטרנט (</w:t>
      </w:r>
      <w:r w:rsidRPr="002D08E5">
        <w:rPr>
          <w:rFonts w:cs="David"/>
          <w:b/>
          <w:bCs/>
          <w:u w:val="single"/>
        </w:rPr>
        <w:t>Internet Service</w:t>
      </w:r>
      <w:r>
        <w:rPr>
          <w:rFonts w:cs="David"/>
          <w:b/>
          <w:bCs/>
          <w:u w:val="single"/>
        </w:rPr>
        <w:t xml:space="preserve"> </w:t>
      </w:r>
      <w:r w:rsidRPr="002D08E5">
        <w:rPr>
          <w:rFonts w:cs="David"/>
          <w:b/>
          <w:bCs/>
          <w:u w:val="single"/>
        </w:rPr>
        <w:t>Provider</w:t>
      </w:r>
      <w:r w:rsidRPr="002D08E5">
        <w:rPr>
          <w:rFonts w:cs="David" w:hint="cs"/>
          <w:b/>
          <w:bCs/>
          <w:u w:val="single"/>
          <w:rtl/>
        </w:rPr>
        <w:t>) ושירותים מקצועיים נלווים, אגף תקשוב - משרד החוץ</w:t>
      </w:r>
    </w:p>
    <w:p w:rsidR="002D08E5" w:rsidRPr="002D08E5" w:rsidRDefault="002D08E5" w:rsidP="002D08E5">
      <w:pPr>
        <w:spacing w:after="0"/>
        <w:jc w:val="both"/>
        <w:rPr>
          <w:rFonts w:cs="David"/>
          <w:rtl/>
        </w:rPr>
      </w:pPr>
    </w:p>
    <w:p w:rsidR="002D08E5" w:rsidRPr="002D08E5" w:rsidRDefault="002D08E5" w:rsidP="002D08E5">
      <w:pPr>
        <w:spacing w:before="120" w:after="120"/>
        <w:jc w:val="both"/>
        <w:rPr>
          <w:rFonts w:cs="David"/>
          <w:rtl/>
        </w:rPr>
      </w:pPr>
      <w:r w:rsidRPr="002D08E5">
        <w:rPr>
          <w:rFonts w:cs="David"/>
          <w:rtl/>
        </w:rPr>
        <w:t xml:space="preserve">משרד החוץ באמצעות </w:t>
      </w:r>
      <w:r w:rsidRPr="002D08E5">
        <w:rPr>
          <w:rFonts w:cs="David" w:hint="cs"/>
          <w:b/>
          <w:bCs/>
          <w:rtl/>
        </w:rPr>
        <w:t>אגף תקשוב</w:t>
      </w:r>
      <w:r w:rsidRPr="002D08E5">
        <w:rPr>
          <w:rFonts w:cs="David"/>
          <w:rtl/>
        </w:rPr>
        <w:t xml:space="preserve"> מבקש לקבל הצעות</w:t>
      </w:r>
      <w:r w:rsidRPr="002D08E5">
        <w:rPr>
          <w:rFonts w:cs="David" w:hint="cs"/>
          <w:rtl/>
        </w:rPr>
        <w:t xml:space="preserve"> לשירותי </w:t>
      </w:r>
      <w:r w:rsidRPr="002D08E5">
        <w:rPr>
          <w:rFonts w:cs="David" w:hint="cs"/>
        </w:rPr>
        <w:t>ISP</w:t>
      </w:r>
      <w:r w:rsidRPr="002D08E5">
        <w:rPr>
          <w:rFonts w:cs="David" w:hint="cs"/>
          <w:rtl/>
        </w:rPr>
        <w:t xml:space="preserve"> (</w:t>
      </w:r>
      <w:r w:rsidRPr="002D08E5">
        <w:rPr>
          <w:rFonts w:cs="David"/>
        </w:rPr>
        <w:t>Internet Service</w:t>
      </w:r>
      <w:r w:rsidR="006A07D0">
        <w:rPr>
          <w:rFonts w:cs="David"/>
        </w:rPr>
        <w:t xml:space="preserve"> </w:t>
      </w:r>
      <w:r w:rsidRPr="002D08E5">
        <w:rPr>
          <w:rFonts w:cs="David"/>
        </w:rPr>
        <w:t>Provider</w:t>
      </w:r>
      <w:r w:rsidRPr="002D08E5">
        <w:rPr>
          <w:rFonts w:cs="David" w:hint="cs"/>
          <w:rtl/>
        </w:rPr>
        <w:t xml:space="preserve">) הכוללים </w:t>
      </w:r>
      <w:r w:rsidRPr="002D08E5">
        <w:rPr>
          <w:rFonts w:cs="David"/>
          <w:rtl/>
        </w:rPr>
        <w:t xml:space="preserve">אספקת שירותי קישור מהירים </w:t>
      </w:r>
      <w:r w:rsidRPr="002D08E5">
        <w:rPr>
          <w:rFonts w:cs="David" w:hint="cs"/>
          <w:rtl/>
        </w:rPr>
        <w:t>לרשת</w:t>
      </w:r>
      <w:r w:rsidRPr="002D08E5">
        <w:rPr>
          <w:rFonts w:cs="David"/>
          <w:rtl/>
        </w:rPr>
        <w:t xml:space="preserve"> האינטרנט ושירותים נלווים</w:t>
      </w:r>
      <w:r w:rsidRPr="002D08E5">
        <w:rPr>
          <w:rFonts w:cs="David" w:hint="cs"/>
          <w:rtl/>
        </w:rPr>
        <w:t>, כ</w:t>
      </w:r>
      <w:r w:rsidRPr="002D08E5">
        <w:rPr>
          <w:rFonts w:cs="David"/>
          <w:rtl/>
        </w:rPr>
        <w:t xml:space="preserve">ולל מרכיבי חומרה, תוכנה וניהול, עם יכולת התאמה למימוש מדיניות האבטחה של </w:t>
      </w:r>
      <w:r w:rsidRPr="002D08E5">
        <w:rPr>
          <w:rFonts w:cs="David" w:hint="cs"/>
          <w:rtl/>
        </w:rPr>
        <w:t xml:space="preserve">המשרד. השירותים יכללו  </w:t>
      </w:r>
      <w:r w:rsidRPr="002D08E5">
        <w:rPr>
          <w:rFonts w:cs="David"/>
          <w:rtl/>
        </w:rPr>
        <w:t>קישור ר</w:t>
      </w:r>
      <w:r w:rsidRPr="002D08E5">
        <w:rPr>
          <w:rFonts w:cs="David" w:hint="cs"/>
          <w:rtl/>
        </w:rPr>
        <w:t>ו</w:t>
      </w:r>
      <w:r w:rsidRPr="002D08E5">
        <w:rPr>
          <w:rFonts w:cs="David"/>
          <w:rtl/>
        </w:rPr>
        <w:t xml:space="preserve">חב פס סימטרי (קצב העלאה וקצב הורדה זהים), אמין, איכותי ומאובטח </w:t>
      </w:r>
      <w:r w:rsidRPr="002D08E5">
        <w:rPr>
          <w:rFonts w:cs="David" w:hint="cs"/>
          <w:rtl/>
        </w:rPr>
        <w:t xml:space="preserve">בעל שרידות </w:t>
      </w:r>
      <w:proofErr w:type="spellStart"/>
      <w:r w:rsidRPr="002D08E5">
        <w:rPr>
          <w:rFonts w:cs="David" w:hint="cs"/>
          <w:rtl/>
        </w:rPr>
        <w:t>מירבית</w:t>
      </w:r>
      <w:proofErr w:type="spellEnd"/>
      <w:r w:rsidRPr="002D08E5">
        <w:rPr>
          <w:rFonts w:cs="David" w:hint="cs"/>
          <w:rtl/>
        </w:rPr>
        <w:t xml:space="preserve">, בין משרד החוץ </w:t>
      </w:r>
      <w:r w:rsidRPr="002D08E5">
        <w:rPr>
          <w:rFonts w:cs="David"/>
          <w:rtl/>
        </w:rPr>
        <w:t xml:space="preserve">לבין שדרת האינטרנט. רוחב הפס </w:t>
      </w:r>
      <w:r w:rsidRPr="002D08E5">
        <w:rPr>
          <w:rFonts w:cs="David" w:hint="cs"/>
          <w:rtl/>
        </w:rPr>
        <w:t>ייקבע על ידי המשרד בהתאם לצורכי הפעילות.</w:t>
      </w:r>
    </w:p>
    <w:p w:rsidR="002D08E5" w:rsidRPr="002D08E5" w:rsidRDefault="002D08E5" w:rsidP="002D08E5">
      <w:pPr>
        <w:spacing w:before="120" w:after="120"/>
        <w:jc w:val="both"/>
        <w:rPr>
          <w:rFonts w:cs="David" w:hint="cs"/>
        </w:rPr>
      </w:pPr>
      <w:r w:rsidRPr="002D08E5">
        <w:rPr>
          <w:rFonts w:cs="David"/>
          <w:rtl/>
        </w:rPr>
        <w:t>את חוברת המכרז</w:t>
      </w:r>
      <w:r w:rsidRPr="002D08E5">
        <w:rPr>
          <w:rFonts w:cs="David" w:hint="cs"/>
          <w:rtl/>
        </w:rPr>
        <w:t xml:space="preserve"> (כולל טופס הרשמה למכרז) </w:t>
      </w:r>
      <w:r w:rsidRPr="002D08E5">
        <w:rPr>
          <w:rFonts w:cs="David"/>
          <w:rtl/>
        </w:rPr>
        <w:t xml:space="preserve">ניתן לקבל דרך אתר האינטרנט של המשרד בכתובת: משרד החוץ </w:t>
      </w:r>
      <w:r w:rsidRPr="002D08E5">
        <w:rPr>
          <w:rFonts w:cs="David"/>
        </w:rPr>
        <w:t>GOV</w:t>
      </w:r>
      <w:r w:rsidRPr="002D08E5">
        <w:rPr>
          <w:rFonts w:cs="David"/>
          <w:rtl/>
        </w:rPr>
        <w:t xml:space="preserve"> פרסומים או בכתובת </w:t>
      </w:r>
      <w:hyperlink r:id="rId4" w:history="1">
        <w:r w:rsidRPr="002D08E5">
          <w:rPr>
            <w:rStyle w:val="Hyperlink"/>
            <w:rFonts w:cs="David"/>
          </w:rPr>
          <w:t>https://bit.ly/2R1rzrl</w:t>
        </w:r>
      </w:hyperlink>
      <w:r w:rsidRPr="002D08E5">
        <w:rPr>
          <w:rFonts w:cs="David"/>
          <w:rtl/>
        </w:rPr>
        <w:t>.</w:t>
      </w:r>
    </w:p>
    <w:p w:rsidR="002D08E5" w:rsidRPr="002D08E5" w:rsidRDefault="002D08E5" w:rsidP="002D08E5">
      <w:pPr>
        <w:spacing w:before="120" w:after="120"/>
        <w:jc w:val="both"/>
        <w:rPr>
          <w:rFonts w:cs="David"/>
        </w:rPr>
      </w:pPr>
      <w:r w:rsidRPr="002D08E5">
        <w:rPr>
          <w:rFonts w:cs="David"/>
          <w:rtl/>
        </w:rPr>
        <w:t xml:space="preserve">קיימת חובת הרשמה למכרז על ידי שליחת טופס הרשמה לדוא"ל </w:t>
      </w:r>
      <w:hyperlink r:id="rId5" w:history="1">
        <w:r w:rsidRPr="002D08E5">
          <w:rPr>
            <w:rStyle w:val="Hyperlink"/>
            <w:rFonts w:cs="David"/>
          </w:rPr>
          <w:t>michrazim@mfa.gov.il</w:t>
        </w:r>
      </w:hyperlink>
      <w:r w:rsidRPr="002D08E5">
        <w:rPr>
          <w:rFonts w:cs="David"/>
          <w:rtl/>
        </w:rPr>
        <w:t>. מציע שלא ישלח את טופס ההרשמה למשרד, לא יקבל מענה לשאלות הבהרה ו/או עדכון בנושא מועד הגשת ההצעות וכד', ויהיה מנוע מהעלאת טענה כלשהי כלפי המשרד בקשר לאי קבלת הודעה על שינויים אפשריים בתנאי המכרז (מובהר כי עדכונים אלה יופיעו גם באתר האינטרנט הנ"ל).</w:t>
      </w:r>
    </w:p>
    <w:p w:rsidR="002D08E5" w:rsidRPr="002D08E5" w:rsidRDefault="002D08E5" w:rsidP="002D08E5">
      <w:pPr>
        <w:spacing w:before="120" w:after="120"/>
        <w:jc w:val="both"/>
        <w:rPr>
          <w:rFonts w:cs="David"/>
          <w:rtl/>
        </w:rPr>
      </w:pPr>
      <w:r w:rsidRPr="002D08E5">
        <w:rPr>
          <w:rFonts w:cs="David"/>
          <w:rtl/>
        </w:rPr>
        <w:t xml:space="preserve">שאלות הבהרה בקשר למכרז ניתן להפנות לכתובת דוא"ל הנ"ל עד ליום </w:t>
      </w:r>
      <w:r w:rsidRPr="002D08E5">
        <w:rPr>
          <w:rFonts w:cs="David" w:hint="cs"/>
          <w:rtl/>
        </w:rPr>
        <w:t>א</w:t>
      </w:r>
      <w:r w:rsidRPr="002D08E5">
        <w:rPr>
          <w:rFonts w:cs="David"/>
          <w:rtl/>
        </w:rPr>
        <w:t xml:space="preserve">' </w:t>
      </w:r>
      <w:r w:rsidRPr="002D08E5">
        <w:rPr>
          <w:rFonts w:cs="David" w:hint="cs"/>
          <w:rtl/>
        </w:rPr>
        <w:t>19</w:t>
      </w:r>
      <w:r w:rsidRPr="002D08E5">
        <w:rPr>
          <w:rFonts w:cs="David"/>
          <w:rtl/>
        </w:rPr>
        <w:t>.</w:t>
      </w:r>
      <w:r w:rsidRPr="002D08E5">
        <w:rPr>
          <w:rFonts w:cs="David" w:hint="cs"/>
          <w:rtl/>
        </w:rPr>
        <w:t>07</w:t>
      </w:r>
      <w:r w:rsidRPr="002D08E5">
        <w:rPr>
          <w:rFonts w:cs="David"/>
          <w:rtl/>
        </w:rPr>
        <w:t>.</w:t>
      </w:r>
      <w:r w:rsidRPr="002D08E5">
        <w:rPr>
          <w:rFonts w:cs="David" w:hint="cs"/>
          <w:rtl/>
        </w:rPr>
        <w:t>2020</w:t>
      </w:r>
      <w:r w:rsidRPr="002D08E5">
        <w:rPr>
          <w:rFonts w:cs="David"/>
          <w:rtl/>
        </w:rPr>
        <w:t xml:space="preserve"> </w:t>
      </w:r>
      <w:r w:rsidRPr="002D08E5">
        <w:rPr>
          <w:rFonts w:cs="David" w:hint="eastAsia"/>
          <w:rtl/>
        </w:rPr>
        <w:t>שעה</w:t>
      </w:r>
      <w:r w:rsidRPr="002D08E5">
        <w:rPr>
          <w:rFonts w:cs="David"/>
          <w:rtl/>
        </w:rPr>
        <w:t xml:space="preserve"> </w:t>
      </w:r>
      <w:r w:rsidRPr="002D08E5">
        <w:rPr>
          <w:rFonts w:cs="David" w:hint="cs"/>
          <w:rtl/>
        </w:rPr>
        <w:t>18</w:t>
      </w:r>
      <w:r w:rsidRPr="002D08E5">
        <w:rPr>
          <w:rFonts w:cs="David"/>
          <w:rtl/>
        </w:rPr>
        <w:t>:00.</w:t>
      </w:r>
    </w:p>
    <w:p w:rsidR="002D08E5" w:rsidRPr="002D08E5" w:rsidRDefault="002D08E5" w:rsidP="002D08E5">
      <w:pPr>
        <w:spacing w:before="120" w:after="120"/>
        <w:jc w:val="both"/>
        <w:rPr>
          <w:rFonts w:cs="David"/>
          <w:rtl/>
        </w:rPr>
      </w:pPr>
      <w:r w:rsidRPr="002D08E5">
        <w:rPr>
          <w:rFonts w:cs="David"/>
          <w:rtl/>
        </w:rPr>
        <w:t xml:space="preserve">את ההצעה בצירוף כל המסמכים הדרושים יש להגיש באמצעות חוברת כרוכה, בשני עותקים במעטפה סגורה. על המעטפה להימצא בתוך תיבת המכרזים המתאימה, המוצבת בכניסה לשער הדואר הדיפלומטי של המשרד, רחוב בנק ישראל 5 בקרית הממשלה בירושלים, לא יאוחר מיום </w:t>
      </w:r>
      <w:r w:rsidRPr="002D08E5">
        <w:rPr>
          <w:rFonts w:cs="David" w:hint="cs"/>
          <w:rtl/>
        </w:rPr>
        <w:t>ב</w:t>
      </w:r>
      <w:r w:rsidRPr="002D08E5">
        <w:rPr>
          <w:rFonts w:cs="David"/>
          <w:rtl/>
        </w:rPr>
        <w:t xml:space="preserve">' </w:t>
      </w:r>
      <w:r w:rsidRPr="002D08E5">
        <w:rPr>
          <w:rFonts w:cs="David" w:hint="cs"/>
          <w:rtl/>
        </w:rPr>
        <w:t>24</w:t>
      </w:r>
      <w:r w:rsidRPr="002D08E5">
        <w:rPr>
          <w:rFonts w:cs="David"/>
          <w:rtl/>
        </w:rPr>
        <w:t>.</w:t>
      </w:r>
      <w:r w:rsidRPr="002D08E5">
        <w:rPr>
          <w:rFonts w:cs="David" w:hint="cs"/>
          <w:rtl/>
        </w:rPr>
        <w:t>08</w:t>
      </w:r>
      <w:r w:rsidRPr="002D08E5">
        <w:rPr>
          <w:rFonts w:cs="David"/>
          <w:rtl/>
        </w:rPr>
        <w:t>.</w:t>
      </w:r>
      <w:r w:rsidRPr="002D08E5">
        <w:rPr>
          <w:rFonts w:cs="David" w:hint="cs"/>
          <w:rtl/>
        </w:rPr>
        <w:t>2020</w:t>
      </w:r>
      <w:r w:rsidRPr="002D08E5">
        <w:rPr>
          <w:rFonts w:cs="David"/>
          <w:rtl/>
        </w:rPr>
        <w:t xml:space="preserve"> בשעה </w:t>
      </w:r>
      <w:r w:rsidRPr="002D08E5">
        <w:rPr>
          <w:rFonts w:cs="David" w:hint="cs"/>
          <w:rtl/>
        </w:rPr>
        <w:t>15</w:t>
      </w:r>
      <w:r w:rsidRPr="002D08E5">
        <w:rPr>
          <w:rFonts w:cs="David"/>
          <w:rtl/>
        </w:rPr>
        <w:t xml:space="preserve">:00. </w:t>
      </w:r>
    </w:p>
    <w:p w:rsidR="002D08E5" w:rsidRPr="002D08E5" w:rsidRDefault="002D08E5" w:rsidP="002D08E5">
      <w:pPr>
        <w:spacing w:before="120" w:after="120"/>
        <w:jc w:val="both"/>
        <w:rPr>
          <w:rFonts w:cs="David"/>
          <w:rtl/>
        </w:rPr>
      </w:pPr>
      <w:r w:rsidRPr="002D08E5">
        <w:rPr>
          <w:rFonts w:cs="David"/>
          <w:rtl/>
        </w:rPr>
        <w:t>האחריות על הכנסת ה</w:t>
      </w:r>
      <w:r w:rsidRPr="002D08E5">
        <w:rPr>
          <w:rFonts w:cs="David" w:hint="cs"/>
          <w:rtl/>
        </w:rPr>
        <w:t xml:space="preserve">הצעה </w:t>
      </w:r>
      <w:r w:rsidRPr="002D08E5">
        <w:rPr>
          <w:rFonts w:cs="David"/>
          <w:rtl/>
        </w:rPr>
        <w:t xml:space="preserve">לתוך תיבת המכרזים חלה על המציע ועל המציע בלבד. </w:t>
      </w:r>
    </w:p>
    <w:p w:rsidR="002D08E5" w:rsidRDefault="002D08E5" w:rsidP="002D08E5">
      <w:pPr>
        <w:spacing w:before="120" w:after="120"/>
        <w:jc w:val="both"/>
        <w:rPr>
          <w:rFonts w:cs="David"/>
          <w:rtl/>
        </w:rPr>
      </w:pPr>
      <w:r w:rsidRPr="002D08E5">
        <w:rPr>
          <w:rFonts w:cs="David"/>
          <w:rtl/>
        </w:rPr>
        <w:t>המשרד רשאי שלא לקבל כל הצעה שהיא ו/או לבטל את המכרז מבלי להכריז על זוכה כלשהו</w:t>
      </w:r>
      <w:r w:rsidRPr="002D08E5">
        <w:rPr>
          <w:rFonts w:cs="David" w:hint="cs"/>
          <w:rtl/>
        </w:rPr>
        <w:t xml:space="preserve"> ומבלי שיהיה חייב בתשלום תמורה או פיצוי למי </w:t>
      </w:r>
      <w:proofErr w:type="spellStart"/>
      <w:r w:rsidRPr="002D08E5">
        <w:rPr>
          <w:rFonts w:cs="David" w:hint="cs"/>
          <w:rtl/>
        </w:rPr>
        <w:t>מהמציעים</w:t>
      </w:r>
      <w:proofErr w:type="spellEnd"/>
      <w:r w:rsidRPr="002D08E5">
        <w:rPr>
          <w:rFonts w:cs="David"/>
        </w:rPr>
        <w:t>.</w:t>
      </w:r>
      <w:r w:rsidRPr="002D08E5">
        <w:rPr>
          <w:rFonts w:cs="David"/>
          <w:rtl/>
        </w:rPr>
        <w:t xml:space="preserve"> הפרטים המתוארים בהודעה זו </w:t>
      </w:r>
      <w:r w:rsidRPr="002D08E5">
        <w:rPr>
          <w:rFonts w:cs="David" w:hint="eastAsia"/>
          <w:rtl/>
        </w:rPr>
        <w:t>הם</w:t>
      </w:r>
      <w:r w:rsidRPr="002D08E5">
        <w:rPr>
          <w:rFonts w:cs="David"/>
          <w:rtl/>
        </w:rPr>
        <w:t xml:space="preserve"> תמציתיים וכלליים וההוראות המופיעות בחוברת המכרז עצמה הן אלה ש</w:t>
      </w:r>
      <w:r w:rsidRPr="002D08E5">
        <w:rPr>
          <w:rFonts w:cs="David" w:hint="cs"/>
          <w:rtl/>
        </w:rPr>
        <w:t xml:space="preserve">יחייבו </w:t>
      </w:r>
      <w:r w:rsidRPr="002D08E5">
        <w:rPr>
          <w:rFonts w:cs="David"/>
          <w:rtl/>
        </w:rPr>
        <w:t xml:space="preserve">את המשרד ואת המציע. </w:t>
      </w:r>
    </w:p>
    <w:p w:rsidR="002D08E5" w:rsidRDefault="002D08E5" w:rsidP="002D08E5">
      <w:pPr>
        <w:spacing w:after="0"/>
        <w:jc w:val="both"/>
        <w:rPr>
          <w:rFonts w:cs="David"/>
          <w:rtl/>
        </w:rPr>
      </w:pPr>
    </w:p>
    <w:p w:rsidR="002D08E5" w:rsidRDefault="002D08E5" w:rsidP="002D08E5">
      <w:pPr>
        <w:spacing w:after="0"/>
        <w:jc w:val="both"/>
        <w:rPr>
          <w:rFonts w:cs="David"/>
          <w:rtl/>
        </w:rPr>
      </w:pPr>
    </w:p>
    <w:p w:rsidR="002D08E5" w:rsidRPr="002D08E5" w:rsidRDefault="002D08E5" w:rsidP="002D08E5">
      <w:pPr>
        <w:spacing w:after="0"/>
        <w:jc w:val="both"/>
        <w:rPr>
          <w:rFonts w:cs="David" w:hint="cs"/>
          <w:b/>
          <w:bCs/>
          <w:u w:val="single"/>
          <w:rtl/>
        </w:rPr>
      </w:pPr>
      <w:bookmarkStart w:id="0" w:name="_GoBack"/>
      <w:bookmarkEnd w:id="0"/>
    </w:p>
    <w:sectPr w:rsidR="002D08E5" w:rsidRPr="002D08E5" w:rsidSect="00D8351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7"/>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337A"/>
    <w:rsid w:val="002D08E5"/>
    <w:rsid w:val="003708EA"/>
    <w:rsid w:val="0059337A"/>
    <w:rsid w:val="006A07D0"/>
    <w:rsid w:val="00796D03"/>
    <w:rsid w:val="008F1C51"/>
    <w:rsid w:val="00D8351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85205C"/>
  <w15:chartTrackingRefBased/>
  <w15:docId w15:val="{096E6E7F-D8B4-428E-B7E5-0107BF1B7B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59337A"/>
    <w:rPr>
      <w:color w:val="0563C1" w:themeColor="hyperlink"/>
      <w:u w:val="single"/>
    </w:rPr>
  </w:style>
  <w:style w:type="character" w:styleId="FollowedHyperlink">
    <w:name w:val="FollowedHyperlink"/>
    <w:basedOn w:val="a0"/>
    <w:uiPriority w:val="99"/>
    <w:semiHidden/>
    <w:unhideWhenUsed/>
    <w:rsid w:val="003708EA"/>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michrazim@mfa.gov.il" TargetMode="External"/><Relationship Id="rId4" Type="http://schemas.openxmlformats.org/officeDocument/2006/relationships/hyperlink" Target="https://bit.ly/2R1rzr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1</Pages>
  <Words>303</Words>
  <Characters>1518</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1818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Rachman Oded</dc:creator>
  <cp:keywords/>
  <dc:description/>
  <cp:lastModifiedBy>Rachman Oded</cp:lastModifiedBy>
  <cp:revision>5</cp:revision>
  <dcterms:created xsi:type="dcterms:W3CDTF">2020-06-18T04:45:00Z</dcterms:created>
  <dcterms:modified xsi:type="dcterms:W3CDTF">2020-06-26T13:39:00Z</dcterms:modified>
</cp:coreProperties>
</file>